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173" w:rsidRPr="00E66F38" w:rsidRDefault="00925173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  <w:bookmarkStart w:id="0" w:name="_GoBack"/>
      <w:bookmarkEnd w:id="0"/>
      <w:r w:rsidRPr="00E66F38">
        <w:rPr>
          <w:b/>
          <w:color w:val="222222"/>
          <w:sz w:val="28"/>
          <w:szCs w:val="28"/>
        </w:rPr>
        <w:t>Памятка для населения по гриппу</w:t>
      </w:r>
    </w:p>
    <w:p w:rsidR="001D01A1" w:rsidRPr="00925173" w:rsidRDefault="001D01A1" w:rsidP="00925173">
      <w:pPr>
        <w:pStyle w:val="a3"/>
        <w:spacing w:before="0" w:beforeAutospacing="0" w:after="0" w:afterAutospacing="0"/>
        <w:ind w:firstLine="709"/>
        <w:jc w:val="center"/>
        <w:textAlignment w:val="top"/>
        <w:rPr>
          <w:b/>
          <w:color w:val="222222"/>
          <w:sz w:val="28"/>
          <w:szCs w:val="28"/>
        </w:rPr>
      </w:pPr>
    </w:p>
    <w:p w:rsidR="00B10FA1" w:rsidRPr="005D0FF1" w:rsidRDefault="008C4657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такое грипп и какова его опасность?</w:t>
      </w:r>
    </w:p>
    <w:p w:rsidR="001D01A1" w:rsidRPr="001D01A1" w:rsidRDefault="001D01A1" w:rsidP="00C80CBB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>Грипп - это</w:t>
      </w:r>
      <w:r w:rsidRPr="001D01A1">
        <w:rPr>
          <w:rFonts w:ascii="Times New Roman" w:hAnsi="Times New Roman" w:cs="Times New Roman"/>
          <w:sz w:val="28"/>
          <w:szCs w:val="28"/>
        </w:rPr>
        <w:t xml:space="preserve"> высокозаразное вирусное заболевание с возможностью тяжелых осложнений. Грипп очень легко передается от человека к чел</w:t>
      </w:r>
      <w:r>
        <w:rPr>
          <w:rFonts w:ascii="Times New Roman" w:hAnsi="Times New Roman" w:cs="Times New Roman"/>
          <w:sz w:val="28"/>
          <w:szCs w:val="28"/>
        </w:rPr>
        <w:t>овеку воздушно-капельным путем,</w:t>
      </w:r>
      <w:r w:rsidRPr="001D01A1">
        <w:rPr>
          <w:rFonts w:ascii="Times New Roman" w:hAnsi="Times New Roman" w:cs="Times New Roman"/>
          <w:sz w:val="28"/>
          <w:szCs w:val="28"/>
        </w:rPr>
        <w:t xml:space="preserve"> когда больной человек кашляет, чихает или просто разговаривает. Больной человек, даже с легкой формой гриппа, представляет опасность для окружающих в течение всего периода проявления симптомов.</w:t>
      </w:r>
    </w:p>
    <w:p w:rsidR="00C80CBB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Список возможных осложнений против гриппа обширный - пневмония, ринит, синусит, бронхит, отит, миокардит и перикардит, миозит, поражения почек, оболочек головного и спинного мозга, сосудов. Также при гриппе обостряются имеющиеся хронические заболевания.</w:t>
      </w:r>
    </w:p>
    <w:p w:rsidR="00987CB1" w:rsidRPr="00C80CBB" w:rsidRDefault="00987CB1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color w:val="222222"/>
          <w:sz w:val="28"/>
          <w:szCs w:val="28"/>
        </w:rPr>
      </w:pPr>
      <w:r w:rsidRPr="00177ECB">
        <w:rPr>
          <w:rStyle w:val="a4"/>
          <w:sz w:val="28"/>
          <w:szCs w:val="28"/>
        </w:rPr>
        <w:t>Как защитить себя от гриппа?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</w:t>
      </w:r>
      <w:r w:rsidR="00C67610">
        <w:rPr>
          <w:sz w:val="28"/>
          <w:szCs w:val="28"/>
        </w:rPr>
        <w:t>,</w:t>
      </w:r>
      <w:r w:rsidRPr="00177ECB">
        <w:rPr>
          <w:sz w:val="28"/>
          <w:szCs w:val="28"/>
        </w:rPr>
        <w:t xml:space="preserve"> иммуномодуляторов, витаминов, гомеопатических средств, средств «народной медицины» и так далее.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 xml:space="preserve"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</w:t>
      </w:r>
      <w:r w:rsidR="00C67610">
        <w:rPr>
          <w:sz w:val="28"/>
          <w:szCs w:val="28"/>
        </w:rPr>
        <w:t>–</w:t>
      </w:r>
      <w:r w:rsidRPr="00177ECB">
        <w:rPr>
          <w:sz w:val="28"/>
          <w:szCs w:val="28"/>
        </w:rPr>
        <w:t xml:space="preserve"> медицинским работникам, учителям, студентам, работникам сферы обслуживания и транспорта.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lastRenderedPageBreak/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987CB1" w:rsidRPr="00177ECB" w:rsidRDefault="00987CB1" w:rsidP="00C80CBB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 w:rsidRPr="00177ECB">
        <w:rPr>
          <w:sz w:val="28"/>
          <w:szCs w:val="28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8C4657" w:rsidRPr="00987CB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b/>
          <w:color w:val="222222"/>
          <w:sz w:val="28"/>
          <w:szCs w:val="28"/>
        </w:rPr>
      </w:pPr>
      <w:r w:rsidRPr="00987CB1">
        <w:rPr>
          <w:b/>
          <w:color w:val="222222"/>
          <w:sz w:val="28"/>
          <w:szCs w:val="28"/>
        </w:rPr>
        <w:t xml:space="preserve">К мерам неспецифической профилактики гриппа, в период сезонного подъема гриппа и ОРВИ, относятся следующие: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Сократите время</w:t>
      </w:r>
      <w:r w:rsidR="00B10FA1" w:rsidRP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>пребывания в местах массовых скоплений л</w:t>
      </w:r>
      <w:r w:rsidR="005D0FF1">
        <w:rPr>
          <w:color w:val="222222"/>
          <w:sz w:val="28"/>
          <w:szCs w:val="28"/>
        </w:rPr>
        <w:t>юдей и общественном транспорте.</w:t>
      </w:r>
    </w:p>
    <w:p w:rsidR="008C4657" w:rsidRPr="00B10FA1" w:rsidRDefault="00B10FA1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Избегайте тесны</w:t>
      </w:r>
      <w:r w:rsidRPr="00B10FA1">
        <w:rPr>
          <w:color w:val="222222"/>
          <w:sz w:val="28"/>
          <w:szCs w:val="28"/>
        </w:rPr>
        <w:t>х</w:t>
      </w:r>
      <w:r w:rsidR="008C4657" w:rsidRPr="00B10FA1">
        <w:rPr>
          <w:color w:val="222222"/>
          <w:sz w:val="28"/>
          <w:szCs w:val="28"/>
        </w:rPr>
        <w:t xml:space="preserve"> контактов с людьми, которые имеют признак</w:t>
      </w:r>
      <w:r w:rsidR="005D0FF1">
        <w:rPr>
          <w:color w:val="222222"/>
          <w:sz w:val="28"/>
          <w:szCs w:val="28"/>
        </w:rPr>
        <w:t>и заболевания: чихают, кашляют.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Тщательно мойте руки с мылом, промывайте полость носа.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Регулярно проветривайте помещение, в котором находитесь, и делайте влажную уборку.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Пользуйтесь маской в местах скопления людей.</w:t>
      </w:r>
    </w:p>
    <w:p w:rsidR="001D01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Употребляйте в пищу продукты, содержащие витамин С (клюква, брусника, лимон и др.),</w:t>
      </w:r>
      <w:r w:rsidR="00B10FA1">
        <w:rPr>
          <w:color w:val="222222"/>
          <w:sz w:val="28"/>
          <w:szCs w:val="28"/>
        </w:rPr>
        <w:t xml:space="preserve"> </w:t>
      </w:r>
      <w:r w:rsidRPr="00B10FA1">
        <w:rPr>
          <w:color w:val="222222"/>
          <w:sz w:val="28"/>
          <w:szCs w:val="28"/>
        </w:rPr>
        <w:t xml:space="preserve">а также блюда с добавлением чеснока, лука.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целях повышения устойчивости организма к респираторным вирусам, в том числе, к вирусам гриппа, используйте (по рекомендации врача) различные препараты и средства, повышающие иммунитет.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 случае появления заболевших гриппом в семье или рабочем коллективе рекомендуется начать прием противовирусных препаратов с профилактической целью (с учетом противопоказаний и согласно инструкции по применению препарата).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Ведите здоровый образ жизни (полноценный сон, сбалансированное п</w:t>
      </w:r>
      <w:r w:rsidR="00B10FA1">
        <w:rPr>
          <w:color w:val="222222"/>
          <w:sz w:val="28"/>
          <w:szCs w:val="28"/>
        </w:rPr>
        <w:t>итание, физическая активность).</w:t>
      </w:r>
    </w:p>
    <w:p w:rsidR="00B10FA1" w:rsidRPr="00B10FA1" w:rsidRDefault="008C4657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b/>
          <w:color w:val="222222"/>
          <w:sz w:val="28"/>
          <w:szCs w:val="28"/>
        </w:rPr>
      </w:pPr>
      <w:r w:rsidRPr="00B10FA1">
        <w:rPr>
          <w:b/>
          <w:color w:val="222222"/>
          <w:sz w:val="28"/>
          <w:szCs w:val="28"/>
        </w:rPr>
        <w:t>Что делать при заболевании гриппом?</w:t>
      </w:r>
    </w:p>
    <w:p w:rsidR="00987CB1" w:rsidRPr="00925173" w:rsidRDefault="00987CB1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lastRenderedPageBreak/>
        <w:t>Симптомы гриппа: жар, температура 37,5 - 39°С, головная боль, боль в мышцах, суставах, озноб, усталость, кашель, насморк или заложенны</w:t>
      </w:r>
      <w:r>
        <w:rPr>
          <w:color w:val="222222"/>
          <w:sz w:val="28"/>
          <w:szCs w:val="28"/>
        </w:rPr>
        <w:t>й нос, боль (першение) в горле.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Следует остаться дома, чтобы не только не заразить окружающих, но и вовремя заняться лечением, для чего необходимо немедленно обратиться к врачу. Самолечение при гриппе недопустимо. Именно врач должен поставить диагноз и назначить необходимое лечение, соответствующее Вашему состоянию и возрасту. Необходимо строго выполнять все рекомендации лечащего врача: своевременно принимать лекарства и соблюдать постельный режим во время болезни. Рекомендуется обильное питье - горячий чай, клюквенный или брусничный морс, щелочные минеральные воды.</w:t>
      </w:r>
    </w:p>
    <w:p w:rsidR="008C4657" w:rsidRPr="00B10FA1" w:rsidRDefault="001D01A1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1D01A1">
        <w:rPr>
          <w:b/>
          <w:color w:val="222222"/>
          <w:sz w:val="28"/>
          <w:szCs w:val="28"/>
        </w:rPr>
        <w:t>Уважаемые родители</w:t>
      </w:r>
      <w:r w:rsidR="00B10FA1" w:rsidRPr="001D01A1">
        <w:rPr>
          <w:b/>
          <w:color w:val="222222"/>
          <w:sz w:val="28"/>
          <w:szCs w:val="28"/>
        </w:rPr>
        <w:t xml:space="preserve">! </w:t>
      </w:r>
      <w:r w:rsidR="00B10FA1">
        <w:rPr>
          <w:color w:val="222222"/>
          <w:sz w:val="28"/>
          <w:szCs w:val="28"/>
        </w:rPr>
        <w:t xml:space="preserve">Не отправляйте больных детей в детский сад, </w:t>
      </w:r>
      <w:r w:rsidR="008C4657" w:rsidRPr="00B10FA1">
        <w:rPr>
          <w:color w:val="222222"/>
          <w:sz w:val="28"/>
          <w:szCs w:val="28"/>
        </w:rPr>
        <w:t>школу, на культурно-массовые мероприятия.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При температуре 38 - 39°С вызовите участкового врача на дом либо бригаду «скорой помощи».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Для предупреждения распространения инфекции, больного следует изолировать от здоровых лиц (желательно выделить отдельную комнату). Помещение, где находится больной, необходимо регулярно проветривать, предметы обихода, а также полы протирать дезинфицирующими средствами.</w:t>
      </w:r>
    </w:p>
    <w:p w:rsidR="00B10FA1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Общение с больным, по возможности, следует ограничить. При уходе за больным гриппом следует использовать медицинскую маску (марлевую повязку).</w:t>
      </w:r>
    </w:p>
    <w:p w:rsidR="00B10FA1" w:rsidRPr="00B10FA1" w:rsidRDefault="00B10FA1" w:rsidP="00C80CBB">
      <w:pPr>
        <w:pStyle w:val="a3"/>
        <w:spacing w:before="0" w:beforeAutospacing="0" w:after="0" w:afterAutospacing="0"/>
        <w:ind w:firstLine="680"/>
        <w:jc w:val="center"/>
        <w:textAlignment w:val="top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ВАЖНО ПОМНИТЬ!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 xml:space="preserve">- не рекомендуется переносить грипп «на ногах»; </w:t>
      </w:r>
    </w:p>
    <w:p w:rsidR="008C4657" w:rsidRPr="00B10FA1" w:rsidRDefault="008C4657" w:rsidP="00C80CBB">
      <w:pPr>
        <w:pStyle w:val="a3"/>
        <w:spacing w:before="0" w:beforeAutospacing="0" w:after="0" w:afterAutospacing="0"/>
        <w:ind w:firstLine="680"/>
        <w:jc w:val="both"/>
        <w:textAlignment w:val="top"/>
        <w:rPr>
          <w:color w:val="222222"/>
          <w:sz w:val="28"/>
          <w:szCs w:val="28"/>
        </w:rPr>
      </w:pPr>
      <w:r w:rsidRPr="00B10FA1">
        <w:rPr>
          <w:color w:val="222222"/>
          <w:sz w:val="28"/>
          <w:szCs w:val="28"/>
        </w:rPr>
        <w:t>- своевременное обращение к врачу и раннее начало лечения (первые 48 часов заболевания) снизят риск развития осложнений гриппа.</w:t>
      </w:r>
    </w:p>
    <w:p w:rsidR="00C72755" w:rsidRPr="00B10FA1" w:rsidRDefault="00C72755" w:rsidP="00B10F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72755" w:rsidRPr="00B10FA1" w:rsidSect="001D01A1">
      <w:footerReference w:type="default" r:id="rId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2C4" w:rsidRDefault="000E42C4" w:rsidP="00FC36D9">
      <w:pPr>
        <w:spacing w:after="0" w:line="240" w:lineRule="auto"/>
      </w:pPr>
      <w:r>
        <w:separator/>
      </w:r>
    </w:p>
  </w:endnote>
  <w:endnote w:type="continuationSeparator" w:id="0">
    <w:p w:rsidR="000E42C4" w:rsidRDefault="000E42C4" w:rsidP="00FC3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6A3" w:rsidRPr="00DE66A3" w:rsidRDefault="00DE66A3">
    <w:pPr>
      <w:pStyle w:val="a7"/>
      <w:rPr>
        <w:sz w:val="16"/>
      </w:rPr>
    </w:pPr>
    <w:r>
      <w:rPr>
        <w:sz w:val="16"/>
      </w:rPr>
      <w:t>Исх. № 11/3837-исх от 04.09.2024, Вх. № 152-вх от 09.09.2024, Подписано ЭП: Бабушкина Татьяна Анатольевна, И.о. начальника Управления 04.09.2024 17:57:00,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2C4" w:rsidRDefault="000E42C4" w:rsidP="00FC36D9">
      <w:pPr>
        <w:spacing w:after="0" w:line="240" w:lineRule="auto"/>
      </w:pPr>
      <w:r>
        <w:separator/>
      </w:r>
    </w:p>
  </w:footnote>
  <w:footnote w:type="continuationSeparator" w:id="0">
    <w:p w:rsidR="000E42C4" w:rsidRDefault="000E42C4" w:rsidP="00FC3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657"/>
    <w:rsid w:val="000E42C4"/>
    <w:rsid w:val="00123463"/>
    <w:rsid w:val="001D01A1"/>
    <w:rsid w:val="00224269"/>
    <w:rsid w:val="002B5274"/>
    <w:rsid w:val="003214A1"/>
    <w:rsid w:val="00332518"/>
    <w:rsid w:val="00362209"/>
    <w:rsid w:val="005D0FF1"/>
    <w:rsid w:val="00705BB5"/>
    <w:rsid w:val="008437E7"/>
    <w:rsid w:val="00850B2B"/>
    <w:rsid w:val="00873A11"/>
    <w:rsid w:val="008C4657"/>
    <w:rsid w:val="00925173"/>
    <w:rsid w:val="0096392D"/>
    <w:rsid w:val="00987CB1"/>
    <w:rsid w:val="00A47533"/>
    <w:rsid w:val="00B10FA1"/>
    <w:rsid w:val="00BD18BF"/>
    <w:rsid w:val="00C67610"/>
    <w:rsid w:val="00C72755"/>
    <w:rsid w:val="00C80CBB"/>
    <w:rsid w:val="00D84D93"/>
    <w:rsid w:val="00DE66A3"/>
    <w:rsid w:val="00E66F38"/>
    <w:rsid w:val="00F31D4D"/>
    <w:rsid w:val="00F40CBD"/>
    <w:rsid w:val="00FC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C5DE0-3756-4EAC-B7CC-E83CDE19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7CB1"/>
    <w:rPr>
      <w:b/>
      <w:bCs/>
    </w:rPr>
  </w:style>
  <w:style w:type="paragraph" w:styleId="a5">
    <w:name w:val="header"/>
    <w:basedOn w:val="a"/>
    <w:link w:val="a6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36D9"/>
  </w:style>
  <w:style w:type="paragraph" w:styleId="a7">
    <w:name w:val="footer"/>
    <w:basedOn w:val="a"/>
    <w:link w:val="a8"/>
    <w:uiPriority w:val="99"/>
    <w:unhideWhenUsed/>
    <w:rsid w:val="00FC3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36D9"/>
  </w:style>
  <w:style w:type="paragraph" w:styleId="a9">
    <w:name w:val="Balloon Text"/>
    <w:basedOn w:val="a"/>
    <w:link w:val="aa"/>
    <w:uiPriority w:val="99"/>
    <w:semiHidden/>
    <w:unhideWhenUsed/>
    <w:rsid w:val="002B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B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00739">
          <w:marLeft w:val="0"/>
          <w:marRight w:val="0"/>
          <w:marTop w:val="7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9690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25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Смоленской области по здравоохранению</Company>
  <LinksUpToDate>false</LinksUpToDate>
  <CharactersWithSpaces>4822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Максимовская</dc:creator>
  <cp:lastModifiedBy>Пользователь Windows</cp:lastModifiedBy>
  <cp:revision>2</cp:revision>
  <cp:lastPrinted>2024-09-09T06:51:00Z</cp:lastPrinted>
  <dcterms:created xsi:type="dcterms:W3CDTF">2024-09-09T06:51:00Z</dcterms:created>
  <dcterms:modified xsi:type="dcterms:W3CDTF">2024-09-09T06:51:00Z</dcterms:modified>
</cp:coreProperties>
</file>